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F1E2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Everyone who does not have a role in leading worship </w:t>
      </w:r>
      <w:r>
        <w:rPr>
          <w:rFonts w:eastAsia="Times New Roman" w:cstheme="minorHAnsi"/>
        </w:rPr>
        <w:t xml:space="preserve">is </w:t>
      </w:r>
      <w:r w:rsidRPr="00A94468">
        <w:rPr>
          <w:rFonts w:eastAsia="Times New Roman" w:cstheme="minorHAnsi"/>
        </w:rPr>
        <w:t xml:space="preserve">expected to wear a mask </w:t>
      </w:r>
    </w:p>
    <w:p w14:paraId="2CE11BF5" w14:textId="77777777" w:rsidR="004F429C" w:rsidRPr="00A94468" w:rsidRDefault="004F429C" w:rsidP="004F429C">
      <w:pPr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throughout the service. </w:t>
      </w:r>
      <w:r>
        <w:rPr>
          <w:rFonts w:eastAsia="Times New Roman" w:cstheme="minorHAnsi"/>
        </w:rPr>
        <w:t xml:space="preserve"> </w:t>
      </w:r>
      <w:r w:rsidRPr="00A94468">
        <w:rPr>
          <w:rFonts w:eastAsia="Times New Roman" w:cstheme="minorHAnsi"/>
        </w:rPr>
        <w:t xml:space="preserve">Extra masks </w:t>
      </w:r>
      <w:r>
        <w:rPr>
          <w:rFonts w:eastAsia="Times New Roman" w:cstheme="minorHAnsi"/>
        </w:rPr>
        <w:t>are</w:t>
      </w:r>
      <w:r w:rsidRPr="00A94468">
        <w:rPr>
          <w:rFonts w:eastAsia="Times New Roman" w:cstheme="minorHAnsi"/>
        </w:rPr>
        <w:t xml:space="preserve"> available </w:t>
      </w:r>
      <w:r>
        <w:rPr>
          <w:rFonts w:eastAsia="Times New Roman" w:cstheme="minorHAnsi"/>
        </w:rPr>
        <w:t>in the narthex</w:t>
      </w:r>
      <w:r w:rsidRPr="00A94468">
        <w:rPr>
          <w:rFonts w:eastAsia="Times New Roman" w:cstheme="minorHAnsi"/>
        </w:rPr>
        <w:t xml:space="preserve">. </w:t>
      </w:r>
    </w:p>
    <w:p w14:paraId="52FA49F7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We have provided</w:t>
      </w:r>
      <w:r w:rsidRPr="00A94468">
        <w:rPr>
          <w:rFonts w:eastAsia="Times New Roman" w:cstheme="minorHAnsi"/>
        </w:rPr>
        <w:t xml:space="preserve"> several hand-sanitizing stations. </w:t>
      </w:r>
    </w:p>
    <w:p w14:paraId="66F46467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Upgraded filters </w:t>
      </w:r>
      <w:r>
        <w:rPr>
          <w:rFonts w:eastAsia="Times New Roman" w:cstheme="minorHAnsi"/>
        </w:rPr>
        <w:t xml:space="preserve">have been </w:t>
      </w:r>
      <w:r w:rsidRPr="00A94468">
        <w:rPr>
          <w:rFonts w:eastAsia="Times New Roman" w:cstheme="minorHAnsi"/>
        </w:rPr>
        <w:t xml:space="preserve">installed in our HVAC system. </w:t>
      </w:r>
    </w:p>
    <w:p w14:paraId="35F5B07A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Everyone who enters </w:t>
      </w:r>
      <w:r>
        <w:rPr>
          <w:rFonts w:eastAsia="Times New Roman" w:cstheme="minorHAnsi"/>
        </w:rPr>
        <w:t>is</w:t>
      </w:r>
      <w:r w:rsidRPr="00A94468">
        <w:rPr>
          <w:rFonts w:eastAsia="Times New Roman" w:cstheme="minorHAnsi"/>
        </w:rPr>
        <w:t xml:space="preserve"> asked to provide their name and phone number so that we </w:t>
      </w:r>
    </w:p>
    <w:p w14:paraId="2D7FFA55" w14:textId="77777777" w:rsidR="004F429C" w:rsidRPr="00A94468" w:rsidRDefault="004F429C" w:rsidP="004F429C">
      <w:pPr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can notify each person in the event of a need for contact tracing. </w:t>
      </w:r>
    </w:p>
    <w:p w14:paraId="21B369B2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Every other row of chairs </w:t>
      </w:r>
      <w:r>
        <w:rPr>
          <w:rFonts w:eastAsia="Times New Roman" w:cstheme="minorHAnsi"/>
        </w:rPr>
        <w:t xml:space="preserve">has </w:t>
      </w:r>
      <w:r w:rsidRPr="00A94468">
        <w:rPr>
          <w:rFonts w:eastAsia="Times New Roman" w:cstheme="minorHAnsi"/>
        </w:rPr>
        <w:t>be</w:t>
      </w:r>
      <w:r>
        <w:rPr>
          <w:rFonts w:eastAsia="Times New Roman" w:cstheme="minorHAnsi"/>
        </w:rPr>
        <w:t>en</w:t>
      </w:r>
      <w:r w:rsidRPr="00A94468">
        <w:rPr>
          <w:rFonts w:eastAsia="Times New Roman" w:cstheme="minorHAnsi"/>
        </w:rPr>
        <w:t xml:space="preserve"> removed to ensure social distancing practices and to </w:t>
      </w:r>
    </w:p>
    <w:p w14:paraId="7AEA8AD5" w14:textId="77777777" w:rsidR="004F429C" w:rsidRPr="00A94468" w:rsidRDefault="004F429C" w:rsidP="004F429C">
      <w:pPr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maintain 50% occupancy restrictions. </w:t>
      </w:r>
      <w:r>
        <w:rPr>
          <w:rFonts w:eastAsia="Times New Roman" w:cstheme="minorHAnsi"/>
        </w:rPr>
        <w:t xml:space="preserve"> </w:t>
      </w:r>
      <w:r w:rsidRPr="00A94468">
        <w:rPr>
          <w:rFonts w:eastAsia="Times New Roman" w:cstheme="minorHAnsi"/>
        </w:rPr>
        <w:t xml:space="preserve">Chairs </w:t>
      </w:r>
      <w:r>
        <w:rPr>
          <w:rFonts w:eastAsia="Times New Roman" w:cstheme="minorHAnsi"/>
        </w:rPr>
        <w:t xml:space="preserve">are </w:t>
      </w:r>
      <w:r w:rsidRPr="00A94468">
        <w:rPr>
          <w:rFonts w:eastAsia="Times New Roman" w:cstheme="minorHAnsi"/>
        </w:rPr>
        <w:t xml:space="preserve">disinfected before each service. </w:t>
      </w:r>
    </w:p>
    <w:p w14:paraId="12DCFDED" w14:textId="7DB71153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Family groups may sit together; </w:t>
      </w:r>
      <w:proofErr w:type="gramStart"/>
      <w:r w:rsidRPr="00A94468">
        <w:rPr>
          <w:rFonts w:eastAsia="Times New Roman" w:cstheme="minorHAnsi"/>
        </w:rPr>
        <w:t>otherwise</w:t>
      </w:r>
      <w:proofErr w:type="gramEnd"/>
      <w:r w:rsidRPr="00A94468">
        <w:rPr>
          <w:rFonts w:eastAsia="Times New Roman" w:cstheme="minorHAnsi"/>
        </w:rPr>
        <w:t xml:space="preserve"> social distancing is expected. </w:t>
      </w:r>
    </w:p>
    <w:p w14:paraId="430619FB" w14:textId="73209902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The “passing of the peace” </w:t>
      </w:r>
      <w:r w:rsidRPr="00EA55D6">
        <w:rPr>
          <w:rFonts w:eastAsia="Times New Roman" w:cstheme="minorHAnsi"/>
        </w:rPr>
        <w:t>is</w:t>
      </w:r>
      <w:r w:rsidRPr="00A94468">
        <w:rPr>
          <w:rFonts w:eastAsia="Times New Roman" w:cstheme="minorHAnsi"/>
        </w:rPr>
        <w:t xml:space="preserve"> without physical contact. </w:t>
      </w:r>
    </w:p>
    <w:p w14:paraId="5C1F8474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There </w:t>
      </w:r>
      <w:r>
        <w:rPr>
          <w:rFonts w:eastAsia="Times New Roman" w:cstheme="minorHAnsi"/>
        </w:rPr>
        <w:t>are</w:t>
      </w:r>
      <w:r w:rsidRPr="00A94468">
        <w:rPr>
          <w:rFonts w:eastAsia="Times New Roman" w:cstheme="minorHAnsi"/>
        </w:rPr>
        <w:t xml:space="preserve"> no Sunday school classes, children’s programs or other small group </w:t>
      </w:r>
    </w:p>
    <w:p w14:paraId="402940EA" w14:textId="77777777" w:rsidR="004F429C" w:rsidRPr="00A94468" w:rsidRDefault="004F429C" w:rsidP="004F429C">
      <w:pPr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meetings. </w:t>
      </w:r>
      <w:r>
        <w:rPr>
          <w:rFonts w:eastAsia="Times New Roman" w:cstheme="minorHAnsi"/>
        </w:rPr>
        <w:t xml:space="preserve"> </w:t>
      </w:r>
      <w:r w:rsidRPr="00A94468">
        <w:rPr>
          <w:rFonts w:eastAsia="Times New Roman" w:cstheme="minorHAnsi"/>
        </w:rPr>
        <w:t xml:space="preserve">Only the sanctuary </w:t>
      </w:r>
      <w:r>
        <w:rPr>
          <w:rFonts w:eastAsia="Times New Roman" w:cstheme="minorHAnsi"/>
        </w:rPr>
        <w:t xml:space="preserve">is routinely </w:t>
      </w:r>
      <w:r w:rsidRPr="00A94468">
        <w:rPr>
          <w:rFonts w:eastAsia="Times New Roman" w:cstheme="minorHAnsi"/>
        </w:rPr>
        <w:t xml:space="preserve">disinfected and utilized. </w:t>
      </w:r>
    </w:p>
    <w:p w14:paraId="09AC24A2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There </w:t>
      </w:r>
      <w:r>
        <w:rPr>
          <w:rFonts w:eastAsia="Times New Roman" w:cstheme="minorHAnsi"/>
        </w:rPr>
        <w:t>is</w:t>
      </w:r>
      <w:r w:rsidRPr="00A9446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no </w:t>
      </w:r>
      <w:r w:rsidRPr="00A94468">
        <w:rPr>
          <w:rFonts w:eastAsia="Times New Roman" w:cstheme="minorHAnsi"/>
        </w:rPr>
        <w:t xml:space="preserve">receiving line or congregating in the building after worship. </w:t>
      </w:r>
      <w:r>
        <w:rPr>
          <w:rFonts w:eastAsia="Times New Roman" w:cstheme="minorHAnsi"/>
        </w:rPr>
        <w:t xml:space="preserve"> </w:t>
      </w:r>
      <w:r w:rsidRPr="00A94468">
        <w:rPr>
          <w:rFonts w:eastAsia="Times New Roman" w:cstheme="minorHAnsi"/>
        </w:rPr>
        <w:t xml:space="preserve">Worshippers </w:t>
      </w:r>
      <w:r>
        <w:rPr>
          <w:rFonts w:eastAsia="Times New Roman" w:cstheme="minorHAnsi"/>
        </w:rPr>
        <w:t xml:space="preserve">are </w:t>
      </w:r>
      <w:r w:rsidRPr="00A94468">
        <w:rPr>
          <w:rFonts w:eastAsia="Times New Roman" w:cstheme="minorHAnsi"/>
        </w:rPr>
        <w:t xml:space="preserve">asked to exit the building as soon as the service is over and </w:t>
      </w:r>
      <w:r>
        <w:rPr>
          <w:rFonts w:eastAsia="Times New Roman" w:cstheme="minorHAnsi"/>
        </w:rPr>
        <w:t xml:space="preserve">are </w:t>
      </w:r>
      <w:r w:rsidRPr="00A94468">
        <w:rPr>
          <w:rFonts w:eastAsia="Times New Roman" w:cstheme="minorHAnsi"/>
        </w:rPr>
        <w:t xml:space="preserve">encouraged to use the doors at the end of both hallways in addition to the main front door to avoid congestion at the front door. </w:t>
      </w:r>
    </w:p>
    <w:p w14:paraId="2C06033D" w14:textId="77777777" w:rsidR="004F429C" w:rsidRPr="00A94468" w:rsidRDefault="004F429C" w:rsidP="004F429C">
      <w:pPr>
        <w:numPr>
          <w:ilvl w:val="0"/>
          <w:numId w:val="1"/>
        </w:numPr>
        <w:ind w:left="0"/>
        <w:rPr>
          <w:rFonts w:eastAsia="Times New Roman" w:cstheme="minorHAnsi"/>
        </w:rPr>
      </w:pPr>
      <w:r w:rsidRPr="00A94468">
        <w:rPr>
          <w:rFonts w:eastAsia="Times New Roman" w:cstheme="minorHAnsi"/>
        </w:rPr>
        <w:t xml:space="preserve">Persons </w:t>
      </w:r>
      <w:r>
        <w:rPr>
          <w:rFonts w:eastAsia="Times New Roman" w:cstheme="minorHAnsi"/>
        </w:rPr>
        <w:t>may</w:t>
      </w:r>
      <w:r w:rsidRPr="00A94468">
        <w:rPr>
          <w:rFonts w:eastAsia="Times New Roman" w:cstheme="minorHAnsi"/>
        </w:rPr>
        <w:t xml:space="preserve"> greet one another after the service in the parking lot or under the portico, but </w:t>
      </w:r>
      <w:r>
        <w:rPr>
          <w:rFonts w:eastAsia="Times New Roman" w:cstheme="minorHAnsi"/>
        </w:rPr>
        <w:t>are asked</w:t>
      </w:r>
      <w:r w:rsidRPr="00A94468">
        <w:rPr>
          <w:rFonts w:eastAsia="Times New Roman" w:cstheme="minorHAnsi"/>
        </w:rPr>
        <w:t xml:space="preserve"> not </w:t>
      </w:r>
      <w:r>
        <w:rPr>
          <w:rFonts w:eastAsia="Times New Roman" w:cstheme="minorHAnsi"/>
        </w:rPr>
        <w:t xml:space="preserve">to </w:t>
      </w:r>
      <w:r w:rsidRPr="00A94468">
        <w:rPr>
          <w:rFonts w:eastAsia="Times New Roman" w:cstheme="minorHAnsi"/>
        </w:rPr>
        <w:t xml:space="preserve">block the exit path of those who are still leaving the building. </w:t>
      </w:r>
    </w:p>
    <w:p w14:paraId="1F33C9A7" w14:textId="77777777" w:rsidR="00C73B72" w:rsidRDefault="004F429C"/>
    <w:sectPr w:rsidR="00C73B72" w:rsidSect="0041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B6B"/>
    <w:multiLevelType w:val="multilevel"/>
    <w:tmpl w:val="163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C"/>
    <w:rsid w:val="0041746E"/>
    <w:rsid w:val="004F429C"/>
    <w:rsid w:val="008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4FA2A"/>
  <w15:chartTrackingRefBased/>
  <w15:docId w15:val="{2B175344-B4E7-4C41-84B6-0533FA6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2021-04-01T16:27:00Z</dcterms:created>
  <dcterms:modified xsi:type="dcterms:W3CDTF">2021-04-01T16:29:00Z</dcterms:modified>
</cp:coreProperties>
</file>